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E6B91" w14:textId="300CE4CD" w:rsidR="004A6AA8" w:rsidRPr="007A5663" w:rsidRDefault="00AD2B4C" w:rsidP="00E81AE5">
      <w:pPr>
        <w:pStyle w:val="BodyText"/>
        <w:jc w:val="center"/>
        <w:rPr>
          <w:rFonts w:ascii="Futura (Light)" w:hAnsi="Futura (Light)" w:cstheme="minorHAnsi"/>
          <w:b/>
          <w:bCs/>
          <w:color w:val="FFFFFF" w:themeColor="background1"/>
          <w:sz w:val="72"/>
          <w:szCs w:val="72"/>
        </w:rPr>
      </w:pPr>
      <w:r w:rsidRPr="007A5663">
        <w:rPr>
          <w:rFonts w:ascii="Futura (Light)" w:hAnsi="Futura (Light)" w:cstheme="minorHAnsi"/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9B2609D" wp14:editId="53631E74">
                <wp:simplePos x="0" y="0"/>
                <wp:positionH relativeFrom="page">
                  <wp:align>right</wp:align>
                </wp:positionH>
                <wp:positionV relativeFrom="paragraph">
                  <wp:posOffset>-447675</wp:posOffset>
                </wp:positionV>
                <wp:extent cx="7753350" cy="19145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914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42BEF" id="Rectangle 1" o:spid="_x0000_s1026" style="position:absolute;margin-left:559.3pt;margin-top:-35.25pt;width:610.5pt;height:150.7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" fillcolor="#83b1f6 [2894]" stroked="f" strokeweight="2pt">
                <w10:wrap anchorx="page"/>
              </v:rect>
            </w:pict>
          </mc:Fallback>
        </mc:AlternateContent>
      </w:r>
      <w:r w:rsidR="002B7442" w:rsidRPr="007A5663">
        <w:rPr>
          <w:rFonts w:ascii="Futura (Light)" w:hAnsi="Futura (Light)" w:cstheme="minorHAnsi"/>
          <w:b/>
          <w:bCs/>
          <w:color w:val="FFFFFF" w:themeColor="background1"/>
          <w:sz w:val="72"/>
          <w:szCs w:val="72"/>
        </w:rPr>
        <w:t>RICHA NARVEKAR</w:t>
      </w:r>
    </w:p>
    <w:p w14:paraId="054B0EBF" w14:textId="50F78901" w:rsidR="00E81AE5" w:rsidRPr="00F3184C" w:rsidRDefault="000E54C1" w:rsidP="00E81AE5">
      <w:pPr>
        <w:pStyle w:val="BodyText"/>
        <w:jc w:val="center"/>
        <w:rPr>
          <w:rFonts w:asciiTheme="minorHAnsi" w:hAnsiTheme="minorHAnsi" w:cstheme="minorHAnsi"/>
          <w:b/>
          <w:bCs/>
          <w:color w:val="FFFFFF" w:themeColor="background1"/>
          <w:sz w:val="52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52"/>
        </w:rPr>
        <w:t>Senior</w:t>
      </w:r>
      <w:r w:rsidR="006C0C32">
        <w:rPr>
          <w:rFonts w:asciiTheme="minorHAnsi" w:hAnsiTheme="minorHAnsi" w:cstheme="minorHAnsi"/>
          <w:b/>
          <w:bCs/>
          <w:color w:val="FFFFFF" w:themeColor="background1"/>
          <w:sz w:val="52"/>
        </w:rPr>
        <w:t xml:space="preserve"> Interior Designer</w:t>
      </w:r>
      <w:r w:rsidR="00FB397C">
        <w:rPr>
          <w:rFonts w:asciiTheme="minorHAnsi" w:hAnsiTheme="minorHAnsi" w:cstheme="minorHAnsi"/>
          <w:b/>
          <w:bCs/>
          <w:color w:val="FFFFFF" w:themeColor="background1"/>
          <w:sz w:val="52"/>
        </w:rPr>
        <w:t>(Freelance)</w:t>
      </w:r>
    </w:p>
    <w:p w14:paraId="081180EE" w14:textId="30F08C57" w:rsidR="004A6AA8" w:rsidRPr="00F3184C" w:rsidRDefault="004A6AA8" w:rsidP="004A6AA8">
      <w:pPr>
        <w:pStyle w:val="BasicParagraph"/>
        <w:jc w:val="center"/>
        <w:rPr>
          <w:rFonts w:asciiTheme="minorHAnsi" w:hAnsiTheme="minorHAnsi" w:cstheme="minorHAnsi"/>
          <w:spacing w:val="29"/>
          <w:sz w:val="96"/>
          <w:szCs w:val="96"/>
          <w:lang w:bidi="he-IL"/>
        </w:rPr>
      </w:pPr>
      <w:r w:rsidRPr="00F3184C">
        <w:rPr>
          <w:rFonts w:asciiTheme="minorHAnsi" w:hAnsiTheme="minorHAnsi" w:cstheme="minorHAnsi"/>
        </w:rPr>
        <w:t>Toronto, Ontario ▪ M4K 2E1</w:t>
      </w:r>
    </w:p>
    <w:p w14:paraId="228BE9A1" w14:textId="3A768A24" w:rsidR="004A6AA8" w:rsidRPr="00F3184C" w:rsidRDefault="004A6AA8" w:rsidP="004A6AA8">
      <w:pPr>
        <w:pStyle w:val="BodyText"/>
        <w:jc w:val="center"/>
        <w:rPr>
          <w:rFonts w:asciiTheme="minorHAnsi" w:hAnsiTheme="minorHAnsi" w:cstheme="minorHAnsi"/>
          <w:bCs/>
        </w:rPr>
      </w:pPr>
      <w:r w:rsidRPr="00F3184C">
        <w:rPr>
          <w:rFonts w:asciiTheme="minorHAnsi" w:hAnsiTheme="minorHAnsi" w:cstheme="minorHAnsi"/>
          <w:bCs/>
        </w:rPr>
        <w:t>Tel: (</w:t>
      </w:r>
      <w:r w:rsidR="002B7442" w:rsidRPr="00F3184C">
        <w:rPr>
          <w:rFonts w:asciiTheme="minorHAnsi" w:hAnsiTheme="minorHAnsi" w:cstheme="minorHAnsi"/>
          <w:bCs/>
        </w:rPr>
        <w:t>437).991.7298</w:t>
      </w:r>
      <w:r w:rsidRPr="00F3184C">
        <w:rPr>
          <w:rFonts w:asciiTheme="minorHAnsi" w:hAnsiTheme="minorHAnsi" w:cstheme="minorHAnsi"/>
          <w:bCs/>
        </w:rPr>
        <w:t xml:space="preserve"> ▪ E-mail: </w:t>
      </w:r>
      <w:r w:rsidR="002B7442" w:rsidRPr="00F3184C">
        <w:rPr>
          <w:rFonts w:asciiTheme="minorHAnsi" w:hAnsiTheme="minorHAnsi" w:cstheme="minorHAnsi"/>
          <w:bCs/>
        </w:rPr>
        <w:t>richasnarvekar@gmail.com</w:t>
      </w:r>
    </w:p>
    <w:p w14:paraId="149DC06C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2EB9D18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HIGHLIGHTS</w:t>
      </w:r>
    </w:p>
    <w:p w14:paraId="23F65B7E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D20A5FA" w14:textId="781979D3" w:rsidR="00A07F75" w:rsidRDefault="00A07F75" w:rsidP="00A07F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</w:t>
      </w:r>
      <w:r w:rsidR="000658EB">
        <w:rPr>
          <w:b/>
          <w:color w:val="000000"/>
        </w:rPr>
        <w:t>trong</w:t>
      </w:r>
      <w:r>
        <w:rPr>
          <w:b/>
          <w:color w:val="000000"/>
        </w:rPr>
        <w:t xml:space="preserve"> knowledge of Architectural Design, Visual Art</w:t>
      </w:r>
      <w:r>
        <w:rPr>
          <w:color w:val="000000"/>
        </w:rPr>
        <w:t xml:space="preserve"> and related fields </w:t>
      </w:r>
    </w:p>
    <w:p w14:paraId="288C30F4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(7 years education + 8 years professional work experience)</w:t>
      </w:r>
    </w:p>
    <w:p w14:paraId="253EBEE8" w14:textId="77777777" w:rsidR="00A07F75" w:rsidRDefault="00A07F75" w:rsidP="00A07F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Led Interior Design Projects</w:t>
      </w:r>
      <w:r>
        <w:rPr>
          <w:color w:val="000000"/>
        </w:rPr>
        <w:t xml:space="preserve"> in Ontario, the GTA and Internationally from start to finish</w:t>
      </w:r>
    </w:p>
    <w:p w14:paraId="732EA1F2" w14:textId="3C2AA357" w:rsidR="00A07F75" w:rsidRDefault="00C20806" w:rsidP="00A07F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Master’s in architecture</w:t>
      </w:r>
      <w:r w:rsidR="00A07F75">
        <w:rPr>
          <w:b/>
          <w:color w:val="000000"/>
        </w:rPr>
        <w:t xml:space="preserve"> </w:t>
      </w:r>
      <w:r w:rsidR="00A07F75">
        <w:rPr>
          <w:color w:val="000000"/>
        </w:rPr>
        <w:t xml:space="preserve">from The Bartlett, London, UK- one of the </w:t>
      </w:r>
      <w:r>
        <w:rPr>
          <w:color w:val="000000"/>
        </w:rPr>
        <w:t>highest-ranking</w:t>
      </w:r>
      <w:r w:rsidR="00A07F75">
        <w:rPr>
          <w:color w:val="000000"/>
        </w:rPr>
        <w:t xml:space="preserve"> schools in the world</w:t>
      </w:r>
    </w:p>
    <w:p w14:paraId="5F07AEAF" w14:textId="10C36654" w:rsidR="00A07F75" w:rsidRDefault="00C20806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b/>
          <w:color w:val="000000"/>
        </w:rPr>
        <w:t>Bachelor’s in architecture</w:t>
      </w:r>
      <w:r w:rsidR="00A07F75">
        <w:rPr>
          <w:b/>
          <w:color w:val="000000"/>
        </w:rPr>
        <w:t xml:space="preserve"> </w:t>
      </w:r>
      <w:r w:rsidR="00A07F75">
        <w:rPr>
          <w:color w:val="000000"/>
        </w:rPr>
        <w:t xml:space="preserve">from CEPT, India- highest ranking school in </w:t>
      </w:r>
      <w:r w:rsidR="00A07F75">
        <w:t>the country</w:t>
      </w:r>
    </w:p>
    <w:p w14:paraId="7BD9659E" w14:textId="77777777" w:rsidR="00A07F75" w:rsidRDefault="00A07F75" w:rsidP="00A07F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Excellent Space Planning, </w:t>
      </w:r>
      <w:r>
        <w:rPr>
          <w:b/>
          <w:color w:val="000000"/>
        </w:rPr>
        <w:t>AutoCAD</w:t>
      </w:r>
      <w:r>
        <w:rPr>
          <w:color w:val="000000"/>
        </w:rPr>
        <w:t xml:space="preserve"> drafting and </w:t>
      </w:r>
      <w:r>
        <w:rPr>
          <w:b/>
          <w:color w:val="000000"/>
        </w:rPr>
        <w:t>3d+ Rendering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(SketchUp+ Vray) </w:t>
      </w:r>
      <w:r>
        <w:rPr>
          <w:color w:val="000000"/>
        </w:rPr>
        <w:t>skills (10+ yrs. of experience)</w:t>
      </w:r>
    </w:p>
    <w:p w14:paraId="5E1C5229" w14:textId="77777777" w:rsidR="00A07F75" w:rsidRDefault="00A07F75" w:rsidP="00A07F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Excellent </w:t>
      </w:r>
      <w:r>
        <w:rPr>
          <w:b/>
          <w:color w:val="000000"/>
        </w:rPr>
        <w:t>Adobe Photoshop and InDesign</w:t>
      </w:r>
      <w:r>
        <w:rPr>
          <w:color w:val="000000"/>
        </w:rPr>
        <w:t xml:space="preserve"> Skills (10+ yrs. of experience)</w:t>
      </w:r>
    </w:p>
    <w:p w14:paraId="4132BBCF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tbl>
      <w:tblPr>
        <w:tblW w:w="1165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91"/>
        <w:gridCol w:w="11050"/>
        <w:gridCol w:w="310"/>
      </w:tblGrid>
      <w:tr w:rsidR="00A07F75" w14:paraId="45017930" w14:textId="77777777" w:rsidTr="00966B16">
        <w:trPr>
          <w:trHeight w:val="258"/>
        </w:trPr>
        <w:tc>
          <w:tcPr>
            <w:tcW w:w="291" w:type="dxa"/>
          </w:tcPr>
          <w:p w14:paraId="525BCCD7" w14:textId="77777777" w:rsidR="00A07F75" w:rsidRDefault="00A07F75" w:rsidP="00966B1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26CE2960" w14:textId="77777777" w:rsidR="00A07F75" w:rsidRDefault="00A07F75" w:rsidP="00966B16"/>
        </w:tc>
        <w:tc>
          <w:tcPr>
            <w:tcW w:w="11050" w:type="dxa"/>
          </w:tcPr>
          <w:p w14:paraId="4E161679" w14:textId="77777777" w:rsidR="00A07F75" w:rsidRPr="00C20806" w:rsidRDefault="00A07F75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498DF1"/>
              </w:rPr>
            </w:pPr>
          </w:p>
          <w:p w14:paraId="40690E8D" w14:textId="7D66B934" w:rsidR="00A07F75" w:rsidRPr="00C20806" w:rsidRDefault="00641838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WEBSITE/ </w:t>
            </w:r>
            <w:r w:rsidR="00A07F75" w:rsidRPr="00C20806">
              <w:rPr>
                <w:color w:val="000000" w:themeColor="text1"/>
              </w:rPr>
              <w:t>PORTFOLIO</w:t>
            </w:r>
          </w:p>
          <w:p w14:paraId="196014F6" w14:textId="77777777" w:rsidR="00A07F75" w:rsidRPr="00C20806" w:rsidRDefault="00A07F75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498DF1"/>
              </w:rPr>
            </w:pPr>
          </w:p>
          <w:p w14:paraId="1610DDC3" w14:textId="7EC1A50D" w:rsidR="00A07F75" w:rsidRPr="00641838" w:rsidRDefault="00641838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Hyperlink"/>
              </w:rPr>
            </w:pPr>
            <w:r>
              <w:rPr>
                <w:color w:val="498DF1"/>
              </w:rPr>
              <w:fldChar w:fldCharType="begin"/>
            </w:r>
            <w:r>
              <w:rPr>
                <w:color w:val="498DF1"/>
              </w:rPr>
              <w:instrText xml:space="preserve"> HYPERLINK "http://www.richanarvekar.com" </w:instrText>
            </w:r>
            <w:r>
              <w:rPr>
                <w:color w:val="498DF1"/>
              </w:rPr>
              <w:fldChar w:fldCharType="separate"/>
            </w:r>
            <w:r w:rsidRPr="00641838">
              <w:rPr>
                <w:rStyle w:val="Hyperlink"/>
              </w:rPr>
              <w:t xml:space="preserve">www.richanarvekar.com </w:t>
            </w:r>
          </w:p>
          <w:p w14:paraId="201844C1" w14:textId="3912580E" w:rsidR="00A07F75" w:rsidRPr="00C20806" w:rsidRDefault="00641838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498DF1"/>
              </w:rPr>
            </w:pPr>
            <w:r>
              <w:rPr>
                <w:color w:val="498DF1"/>
              </w:rPr>
              <w:fldChar w:fldCharType="end"/>
            </w:r>
          </w:p>
          <w:p w14:paraId="5E125B74" w14:textId="77777777" w:rsidR="00A07F75" w:rsidRPr="00C20806" w:rsidRDefault="00A07F75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498DF1"/>
              </w:rPr>
            </w:pPr>
          </w:p>
        </w:tc>
        <w:tc>
          <w:tcPr>
            <w:tcW w:w="310" w:type="dxa"/>
          </w:tcPr>
          <w:p w14:paraId="014B6BF4" w14:textId="77777777" w:rsidR="00A07F75" w:rsidRDefault="00A07F75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629DD1"/>
              </w:rPr>
            </w:pPr>
          </w:p>
          <w:p w14:paraId="457917F4" w14:textId="77777777" w:rsidR="00A07F75" w:rsidRDefault="00A07F75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629DD1"/>
              </w:rPr>
            </w:pPr>
          </w:p>
          <w:p w14:paraId="5198BAD7" w14:textId="77777777" w:rsidR="00A07F75" w:rsidRDefault="00A07F75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629DD1"/>
              </w:rPr>
            </w:pPr>
          </w:p>
          <w:p w14:paraId="6B44AF2E" w14:textId="77777777" w:rsidR="00A07F75" w:rsidRDefault="00A07F75" w:rsidP="0096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629DD1"/>
              </w:rPr>
            </w:pPr>
          </w:p>
        </w:tc>
      </w:tr>
    </w:tbl>
    <w:p w14:paraId="6492FB7B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PROFESSIONAL EXPERIENCE (Recent)</w:t>
      </w:r>
    </w:p>
    <w:p w14:paraId="75C67DBD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498DF1"/>
        </w:rPr>
      </w:pPr>
    </w:p>
    <w:p w14:paraId="799F0A9C" w14:textId="77777777" w:rsidR="00A07F75" w:rsidRDefault="00A07F75" w:rsidP="00A07F75">
      <w:pPr>
        <w:spacing w:after="0" w:line="240" w:lineRule="auto"/>
        <w:rPr>
          <w:color w:val="498DF1"/>
        </w:rPr>
      </w:pP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   </w:t>
      </w:r>
    </w:p>
    <w:p w14:paraId="6567057F" w14:textId="4EF46781" w:rsidR="00A07F75" w:rsidRDefault="00A07F75" w:rsidP="00A07F75">
      <w:pPr>
        <w:spacing w:after="0" w:line="240" w:lineRule="auto"/>
        <w:rPr>
          <w:color w:val="498DF1"/>
        </w:rPr>
      </w:pPr>
      <w:r w:rsidRPr="00E204EB">
        <w:rPr>
          <w:color w:val="498DF1"/>
        </w:rPr>
        <w:t>Freelance Artist, Tutor and Designer</w:t>
      </w:r>
      <w:r w:rsidR="00E204EB">
        <w:rPr>
          <w:color w:val="498DF1"/>
        </w:rPr>
        <w:t>| Toronto, Canada</w:t>
      </w:r>
      <w:r w:rsidR="00E204EB">
        <w:rPr>
          <w:b/>
          <w:color w:val="498DF1"/>
        </w:rPr>
        <w:t xml:space="preserve">                                                   </w:t>
      </w:r>
      <w:r w:rsidR="00E204EB">
        <w:rPr>
          <w:color w:val="498DF1"/>
        </w:rPr>
        <w:t xml:space="preserve">      </w:t>
      </w:r>
      <w:r>
        <w:rPr>
          <w:b/>
          <w:color w:val="629DD1"/>
        </w:rPr>
        <w:tab/>
      </w:r>
      <w:r>
        <w:rPr>
          <w:b/>
        </w:rPr>
        <w:tab/>
      </w:r>
      <w:r w:rsidR="00E204EB">
        <w:rPr>
          <w:b/>
        </w:rPr>
        <w:t xml:space="preserve">           </w:t>
      </w:r>
      <w:r>
        <w:rPr>
          <w:color w:val="498DF1"/>
        </w:rPr>
        <w:t>Feb2020-Present</w:t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   </w:t>
      </w:r>
    </w:p>
    <w:p w14:paraId="3EA7A162" w14:textId="44BF74C8" w:rsidR="007606F4" w:rsidRDefault="007606F4" w:rsidP="007606F4">
      <w:pPr>
        <w:numPr>
          <w:ilvl w:val="0"/>
          <w:numId w:val="28"/>
        </w:numPr>
        <w:spacing w:after="0" w:line="240" w:lineRule="auto"/>
      </w:pPr>
      <w:r>
        <w:rPr>
          <w:b/>
        </w:rPr>
        <w:t xml:space="preserve">Freelance Architectural+ Interior Design </w:t>
      </w:r>
      <w:r>
        <w:t>for independent clients and as a Subcontractor for Design Firms</w:t>
      </w:r>
    </w:p>
    <w:p w14:paraId="7FEFF60B" w14:textId="397CDD69" w:rsidR="00253941" w:rsidRDefault="00253941" w:rsidP="00253941">
      <w:pPr>
        <w:pStyle w:val="NoSpacing"/>
        <w:ind w:left="720"/>
        <w:rPr>
          <w:rStyle w:val="textunderheadings"/>
          <w:rFonts w:asciiTheme="minorHAnsi" w:hAnsiTheme="minorHAnsi" w:cstheme="minorHAnsi"/>
          <w:sz w:val="22"/>
          <w:szCs w:val="22"/>
          <w:lang w:bidi="he-IL"/>
        </w:rPr>
      </w:pPr>
      <w:r w:rsidRPr="0091149E">
        <w:rPr>
          <w:rStyle w:val="textunderheadings"/>
          <w:rFonts w:asciiTheme="minorHAnsi" w:hAnsiTheme="minorHAnsi" w:cstheme="minorHAnsi"/>
          <w:sz w:val="22"/>
          <w:szCs w:val="22"/>
          <w:lang w:bidi="he-IL"/>
        </w:rPr>
        <w:t xml:space="preserve">Design Conceptualisation, </w:t>
      </w:r>
      <w:r>
        <w:rPr>
          <w:rStyle w:val="textunderheadings"/>
          <w:rFonts w:asciiTheme="minorHAnsi" w:hAnsiTheme="minorHAnsi" w:cstheme="minorHAnsi"/>
          <w:sz w:val="22"/>
          <w:szCs w:val="22"/>
          <w:lang w:bidi="he-IL"/>
        </w:rPr>
        <w:t>Space planning, AutoCAD drawings, Design detailing etc.</w:t>
      </w:r>
    </w:p>
    <w:p w14:paraId="0646E92D" w14:textId="7F5A3BE2" w:rsidR="0037744E" w:rsidRDefault="0037744E" w:rsidP="00253941">
      <w:pPr>
        <w:pStyle w:val="NoSpacing"/>
        <w:ind w:left="720"/>
        <w:rPr>
          <w:rStyle w:val="textunderheadings"/>
          <w:rFonts w:asciiTheme="minorHAnsi" w:hAnsiTheme="minorHAnsi" w:cstheme="minorHAnsi"/>
          <w:sz w:val="22"/>
          <w:szCs w:val="22"/>
          <w:lang w:bidi="he-IL"/>
        </w:rPr>
      </w:pPr>
      <w:r>
        <w:rPr>
          <w:rStyle w:val="textunderheadings"/>
          <w:rFonts w:asciiTheme="minorHAnsi" w:hAnsiTheme="minorHAnsi" w:cstheme="minorHAnsi"/>
          <w:sz w:val="22"/>
          <w:szCs w:val="22"/>
          <w:lang w:bidi="he-IL"/>
        </w:rPr>
        <w:t>-Architectural Design for a Housing Development in Orillia, Ontario</w:t>
      </w:r>
      <w:r w:rsidR="00DB6097">
        <w:rPr>
          <w:rStyle w:val="textunderheadings"/>
          <w:rFonts w:asciiTheme="minorHAnsi" w:hAnsiTheme="minorHAnsi" w:cstheme="minorHAnsi"/>
          <w:sz w:val="22"/>
          <w:szCs w:val="22"/>
          <w:lang w:bidi="he-IL"/>
        </w:rPr>
        <w:t xml:space="preserve"> (as a subcontractor)</w:t>
      </w:r>
    </w:p>
    <w:p w14:paraId="62F8598C" w14:textId="5FBFB4B8" w:rsidR="00DB6097" w:rsidRPr="00253941" w:rsidRDefault="0037744E" w:rsidP="00DB6097">
      <w:pPr>
        <w:pStyle w:val="NoSpacing"/>
        <w:ind w:left="720"/>
        <w:rPr>
          <w:rFonts w:cstheme="minorHAnsi"/>
          <w:color w:val="000000"/>
          <w:lang w:bidi="he-IL"/>
        </w:rPr>
      </w:pPr>
      <w:r>
        <w:rPr>
          <w:rStyle w:val="textunderheadings"/>
          <w:rFonts w:asciiTheme="minorHAnsi" w:hAnsiTheme="minorHAnsi" w:cstheme="minorHAnsi"/>
          <w:sz w:val="22"/>
          <w:szCs w:val="22"/>
          <w:lang w:bidi="he-IL"/>
        </w:rPr>
        <w:t>-Architectural Design for an Independent House in Goa, India</w:t>
      </w:r>
      <w:bookmarkStart w:id="0" w:name="_GoBack"/>
      <w:bookmarkEnd w:id="0"/>
    </w:p>
    <w:p w14:paraId="3B041D00" w14:textId="77777777" w:rsidR="00E204EB" w:rsidRDefault="00E204EB" w:rsidP="00E204EB">
      <w:pPr>
        <w:numPr>
          <w:ilvl w:val="0"/>
          <w:numId w:val="28"/>
        </w:numPr>
        <w:spacing w:after="0" w:line="240" w:lineRule="auto"/>
      </w:pPr>
      <w:r>
        <w:rPr>
          <w:b/>
        </w:rPr>
        <w:t>Freelance Graphic and Video design</w:t>
      </w:r>
      <w:r>
        <w:t xml:space="preserve"> projects for independent clients</w:t>
      </w:r>
    </w:p>
    <w:p w14:paraId="6B337C3F" w14:textId="77777777" w:rsidR="00E204EB" w:rsidRDefault="00E204EB" w:rsidP="00E204EB">
      <w:pPr>
        <w:numPr>
          <w:ilvl w:val="0"/>
          <w:numId w:val="28"/>
        </w:numPr>
        <w:spacing w:after="0" w:line="288" w:lineRule="auto"/>
        <w:jc w:val="both"/>
      </w:pPr>
      <w:r>
        <w:rPr>
          <w:b/>
        </w:rPr>
        <w:t xml:space="preserve">Designed and taught a Sketchup Basics course </w:t>
      </w:r>
      <w:r>
        <w:t>to Interior Designers online</w:t>
      </w:r>
    </w:p>
    <w:p w14:paraId="3C4AB8AC" w14:textId="77777777" w:rsidR="00A07F75" w:rsidRDefault="00A07F75" w:rsidP="00A07F75">
      <w:pPr>
        <w:numPr>
          <w:ilvl w:val="0"/>
          <w:numId w:val="28"/>
        </w:numPr>
        <w:spacing w:after="0" w:line="240" w:lineRule="auto"/>
      </w:pPr>
      <w:r>
        <w:rPr>
          <w:b/>
        </w:rPr>
        <w:t xml:space="preserve">Invited to create and put up an Art Assemblage </w:t>
      </w:r>
      <w:r>
        <w:t>as a part of a curated show titled ‘Built Form’ at Vaughan City Hall (to be displayed once COVID quarantine released)</w:t>
      </w:r>
    </w:p>
    <w:p w14:paraId="7CEAF63B" w14:textId="31CD8614" w:rsidR="00641838" w:rsidRPr="00641838" w:rsidRDefault="00641838" w:rsidP="0064183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</w:rPr>
      </w:pPr>
      <w:r>
        <w:rPr>
          <w:color w:val="000000"/>
        </w:rPr>
        <w:t xml:space="preserve">Organise, lead and facilitate </w:t>
      </w:r>
      <w:r>
        <w:rPr>
          <w:b/>
          <w:color w:val="000000"/>
        </w:rPr>
        <w:t>online Art History and Sketch sessions</w:t>
      </w:r>
      <w:r>
        <w:rPr>
          <w:color w:val="000000"/>
        </w:rPr>
        <w:t xml:space="preserve"> for members of </w:t>
      </w:r>
      <w:hyperlink r:id="rId5">
        <w:r>
          <w:rPr>
            <w:color w:val="1155CC"/>
            <w:u w:val="single"/>
          </w:rPr>
          <w:t>Centre for Social Innovation</w:t>
        </w:r>
      </w:hyperlink>
      <w:r>
        <w:rPr>
          <w:color w:val="000000"/>
        </w:rPr>
        <w:t>, Toronto</w:t>
      </w:r>
    </w:p>
    <w:p w14:paraId="2E6999FD" w14:textId="77777777" w:rsidR="00715C50" w:rsidRDefault="00715C50" w:rsidP="00A07F75">
      <w:pPr>
        <w:spacing w:after="0" w:line="240" w:lineRule="auto"/>
        <w:ind w:left="720"/>
        <w:rPr>
          <w:i/>
          <w:color w:val="498DF1"/>
        </w:rPr>
      </w:pPr>
    </w:p>
    <w:p w14:paraId="702E8D09" w14:textId="22068CA3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98DF1"/>
        </w:rPr>
      </w:pPr>
      <w:r>
        <w:rPr>
          <w:b/>
          <w:color w:val="498DF1"/>
        </w:rPr>
        <w:t xml:space="preserve">Intermediate Interior Designer </w:t>
      </w:r>
      <w:r>
        <w:rPr>
          <w:color w:val="498DF1"/>
        </w:rPr>
        <w:t xml:space="preserve">|The Design Agency| Toronto, </w:t>
      </w:r>
      <w:r w:rsidR="00E204EB">
        <w:rPr>
          <w:color w:val="498DF1"/>
        </w:rPr>
        <w:t>Canada</w:t>
      </w:r>
      <w:r>
        <w:rPr>
          <w:b/>
          <w:color w:val="498DF1"/>
        </w:rPr>
        <w:t xml:space="preserve">                                                   </w:t>
      </w:r>
      <w:r>
        <w:rPr>
          <w:color w:val="498DF1"/>
        </w:rPr>
        <w:t xml:space="preserve">      Jun2019– Dec2019</w:t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   </w:t>
      </w:r>
    </w:p>
    <w:p w14:paraId="44E584E9" w14:textId="77777777" w:rsidR="00A07F75" w:rsidRDefault="00A07F75" w:rsidP="00A07F7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Design Development</w:t>
      </w:r>
      <w:r>
        <w:rPr>
          <w:color w:val="000000"/>
        </w:rPr>
        <w:t>, developing drawing sets in ACAD</w:t>
      </w:r>
    </w:p>
    <w:p w14:paraId="3428B530" w14:textId="77777777" w:rsidR="00A07F75" w:rsidRDefault="00A07F75" w:rsidP="00A07F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</w:rPr>
      </w:pPr>
      <w:r>
        <w:rPr>
          <w:b/>
          <w:color w:val="000000"/>
        </w:rPr>
        <w:t>Sketchup Models + Vray renders</w:t>
      </w:r>
      <w:r>
        <w:rPr>
          <w:color w:val="000000"/>
        </w:rPr>
        <w:t xml:space="preserve"> for projects</w:t>
      </w:r>
    </w:p>
    <w:p w14:paraId="18BBC469" w14:textId="77777777" w:rsidR="00A07F75" w:rsidRDefault="00A07F75" w:rsidP="00A07F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</w:rPr>
      </w:pPr>
      <w:r>
        <w:rPr>
          <w:b/>
          <w:color w:val="000000"/>
        </w:rPr>
        <w:t xml:space="preserve">Work on high profile hospitality projects </w:t>
      </w:r>
      <w:r>
        <w:rPr>
          <w:color w:val="000000"/>
        </w:rPr>
        <w:t>such as The Hilton Tundra, (Queen/University) and a</w:t>
      </w:r>
    </w:p>
    <w:p w14:paraId="766ABF0B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color w:val="000000"/>
        </w:rPr>
      </w:pPr>
      <w:r>
        <w:rPr>
          <w:color w:val="000000"/>
        </w:rPr>
        <w:t>Restaurant at Union Station</w:t>
      </w:r>
    </w:p>
    <w:p w14:paraId="782FED19" w14:textId="73B2EA20" w:rsidR="00A07F75" w:rsidRDefault="00C20806" w:rsidP="00A07F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Sourcing</w:t>
      </w:r>
      <w:r>
        <w:rPr>
          <w:color w:val="000000"/>
        </w:rPr>
        <w:t xml:space="preserve"> products</w:t>
      </w:r>
      <w:r w:rsidR="00A07F75">
        <w:rPr>
          <w:color w:val="000000"/>
        </w:rPr>
        <w:t xml:space="preserve"> finishes etc. and maintaining schedules for the same.</w:t>
      </w:r>
    </w:p>
    <w:p w14:paraId="61A7CBB2" w14:textId="3995B724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F9FA1DE" w14:textId="77777777" w:rsidR="00253941" w:rsidRDefault="00253941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7D3E4FFD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98DF1"/>
        </w:rPr>
      </w:pPr>
      <w:r>
        <w:rPr>
          <w:b/>
          <w:color w:val="498DF1"/>
        </w:rPr>
        <w:t xml:space="preserve">Senior Interior Designer </w:t>
      </w:r>
      <w:r>
        <w:rPr>
          <w:color w:val="498DF1"/>
        </w:rPr>
        <w:t>|OneXOne Design| Toronto, Canada</w:t>
      </w:r>
      <w:r>
        <w:rPr>
          <w:b/>
          <w:color w:val="498DF1"/>
        </w:rPr>
        <w:t xml:space="preserve"> </w:t>
      </w:r>
      <w:r>
        <w:rPr>
          <w:b/>
          <w:color w:val="498DF1"/>
        </w:rPr>
        <w:tab/>
      </w:r>
      <w:r>
        <w:rPr>
          <w:b/>
          <w:color w:val="498DF1"/>
        </w:rPr>
        <w:tab/>
      </w:r>
      <w:r>
        <w:rPr>
          <w:b/>
          <w:color w:val="498DF1"/>
        </w:rPr>
        <w:tab/>
      </w:r>
      <w:r>
        <w:rPr>
          <w:b/>
          <w:color w:val="498DF1"/>
        </w:rPr>
        <w:tab/>
      </w:r>
      <w:r>
        <w:rPr>
          <w:b/>
          <w:color w:val="498DF1"/>
        </w:rPr>
        <w:tab/>
        <w:t xml:space="preserve">       </w:t>
      </w:r>
      <w:r>
        <w:rPr>
          <w:color w:val="498DF1"/>
        </w:rPr>
        <w:t>Jan2017– Jun2019</w:t>
      </w:r>
      <w:r>
        <w:rPr>
          <w:b/>
          <w:color w:val="498DF1"/>
        </w:rPr>
        <w:t xml:space="preserve"> </w:t>
      </w:r>
    </w:p>
    <w:p w14:paraId="6EA631B9" w14:textId="77777777" w:rsidR="00C04377" w:rsidRPr="00C04377" w:rsidRDefault="00A07F75" w:rsidP="00A07F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b/>
          <w:color w:val="000000"/>
        </w:rPr>
        <w:t xml:space="preserve">Designed, </w:t>
      </w:r>
      <w:r>
        <w:rPr>
          <w:color w:val="000000"/>
        </w:rPr>
        <w:t>created technical drawings for and project managed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single family second homes </w:t>
      </w:r>
    </w:p>
    <w:p w14:paraId="5A8FA56E" w14:textId="12E8237D" w:rsidR="00A07F75" w:rsidRDefault="00C04377" w:rsidP="00C04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i/>
          <w:color w:val="000000"/>
        </w:rPr>
      </w:pPr>
      <w:r>
        <w:rPr>
          <w:color w:val="000000"/>
        </w:rPr>
        <w:lastRenderedPageBreak/>
        <w:t>at Friday Harbour, Innisfil</w:t>
      </w:r>
    </w:p>
    <w:p w14:paraId="53CA4500" w14:textId="6094A871" w:rsidR="00A07F75" w:rsidRPr="00253941" w:rsidRDefault="00A07F75" w:rsidP="00A07F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b/>
          <w:color w:val="000000"/>
        </w:rPr>
        <w:t xml:space="preserve">Managed a team </w:t>
      </w:r>
      <w:r>
        <w:rPr>
          <w:color w:val="000000"/>
        </w:rPr>
        <w:t>of junior interior designers and interns to tight deadlines</w:t>
      </w:r>
    </w:p>
    <w:p w14:paraId="420EF228" w14:textId="23689C8A" w:rsidR="00253941" w:rsidRPr="00253941" w:rsidRDefault="00253941" w:rsidP="00A07F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53941">
        <w:rPr>
          <w:color w:val="000000"/>
        </w:rPr>
        <w:t>Conceptualised, space planned, detailed all design for projects in collaboration with clients and principal</w:t>
      </w:r>
    </w:p>
    <w:p w14:paraId="11C5FB40" w14:textId="77777777" w:rsidR="00A07F75" w:rsidRDefault="00A07F75" w:rsidP="00A07F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b/>
          <w:color w:val="000000"/>
        </w:rPr>
        <w:t xml:space="preserve">Liaised with clients </w:t>
      </w:r>
      <w:r>
        <w:rPr>
          <w:color w:val="000000"/>
        </w:rPr>
        <w:t>in person/ electronically to ascertain their tastes and close sales</w:t>
      </w:r>
    </w:p>
    <w:p w14:paraId="73448F74" w14:textId="77777777" w:rsidR="00A07F75" w:rsidRDefault="00A07F75" w:rsidP="00A07F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color w:val="000000"/>
        </w:rPr>
        <w:t>Layouts and 3d renderings</w:t>
      </w:r>
      <w:r>
        <w:rPr>
          <w:b/>
          <w:color w:val="000000"/>
        </w:rPr>
        <w:t xml:space="preserve"> using Adobe Photoshop, InDesign, Illustrator and 3d SketchUp</w:t>
      </w:r>
    </w:p>
    <w:p w14:paraId="35728271" w14:textId="77777777" w:rsidR="00C04377" w:rsidRDefault="00A07F75" w:rsidP="00C043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Prepared working drawing packages</w:t>
      </w:r>
      <w:r>
        <w:rPr>
          <w:color w:val="000000"/>
          <w:sz w:val="21"/>
          <w:szCs w:val="21"/>
        </w:rPr>
        <w:t xml:space="preserve"> including demolition/ new architectural build, partition plans, furniture layouts, reflected ceiling plans, </w:t>
      </w:r>
      <w:r>
        <w:rPr>
          <w:sz w:val="21"/>
          <w:szCs w:val="21"/>
        </w:rPr>
        <w:t>among others</w:t>
      </w:r>
    </w:p>
    <w:p w14:paraId="23133DD5" w14:textId="0880A3CD" w:rsidR="00C04377" w:rsidRPr="00E204EB" w:rsidRDefault="00C04377" w:rsidP="00C043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1"/>
          <w:szCs w:val="21"/>
        </w:rPr>
      </w:pPr>
      <w:r w:rsidRPr="00C04377">
        <w:rPr>
          <w:b/>
          <w:color w:val="000000"/>
          <w:sz w:val="21"/>
          <w:szCs w:val="21"/>
        </w:rPr>
        <w:t>Complete co-ordination with Project Manager and tradespeople at site</w:t>
      </w:r>
      <w:r w:rsidRPr="00C04377">
        <w:rPr>
          <w:bCs/>
          <w:color w:val="000000"/>
          <w:sz w:val="21"/>
          <w:szCs w:val="21"/>
        </w:rPr>
        <w:t xml:space="preserve"> to ensure that design is executed with accuracy</w:t>
      </w:r>
    </w:p>
    <w:p w14:paraId="3101957D" w14:textId="77777777" w:rsidR="00E204EB" w:rsidRDefault="00E204EB" w:rsidP="00E204EB">
      <w:pPr>
        <w:spacing w:after="0" w:line="240" w:lineRule="auto"/>
        <w:rPr>
          <w:color w:val="498DF1"/>
        </w:rPr>
      </w:pPr>
      <w:r>
        <w:rPr>
          <w:b/>
          <w:color w:val="498DF1"/>
        </w:rPr>
        <w:t>Assistant Professor of Architecture</w:t>
      </w:r>
      <w:r>
        <w:rPr>
          <w:color w:val="498DF1"/>
        </w:rPr>
        <w:t xml:space="preserve"> | Goa College of Architecture</w:t>
      </w:r>
      <w:r>
        <w:rPr>
          <w:b/>
          <w:color w:val="498DF1"/>
        </w:rPr>
        <w:t xml:space="preserve">| </w:t>
      </w:r>
      <w:r>
        <w:rPr>
          <w:color w:val="498DF1"/>
        </w:rPr>
        <w:t>Goa, India</w:t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   Dec 2015- Aug 2016</w:t>
      </w:r>
    </w:p>
    <w:p w14:paraId="24D0B73A" w14:textId="77777777" w:rsidR="00E204EB" w:rsidRDefault="00E204EB" w:rsidP="00E204EB">
      <w:pPr>
        <w:numPr>
          <w:ilvl w:val="0"/>
          <w:numId w:val="27"/>
        </w:numPr>
        <w:spacing w:after="0" w:line="288" w:lineRule="auto"/>
        <w:jc w:val="both"/>
      </w:pPr>
      <w:r>
        <w:rPr>
          <w:b/>
        </w:rPr>
        <w:t xml:space="preserve">Mentored and Led </w:t>
      </w:r>
      <w:r>
        <w:t>Semester VIII undergraduate students of Architecture on all aspects of design studio projects.</w:t>
      </w:r>
    </w:p>
    <w:p w14:paraId="7611E53D" w14:textId="77777777" w:rsidR="00E204EB" w:rsidRDefault="00E204EB" w:rsidP="00E204EB">
      <w:pPr>
        <w:numPr>
          <w:ilvl w:val="0"/>
          <w:numId w:val="27"/>
        </w:numPr>
        <w:spacing w:after="0" w:line="240" w:lineRule="auto"/>
      </w:pPr>
      <w:r>
        <w:rPr>
          <w:b/>
        </w:rPr>
        <w:t>Designed courses</w:t>
      </w:r>
      <w:r>
        <w:t xml:space="preserve"> and Taught </w:t>
      </w:r>
      <w:r>
        <w:rPr>
          <w:b/>
        </w:rPr>
        <w:t>Visual Art, Art History and Architectural Criticism</w:t>
      </w:r>
      <w:r>
        <w:t xml:space="preserve"> lecture-based courses.</w:t>
      </w:r>
    </w:p>
    <w:p w14:paraId="279445B4" w14:textId="77777777" w:rsidR="00E204EB" w:rsidRDefault="00E204EB" w:rsidP="00E204EB">
      <w:pPr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Designed courses</w:t>
      </w:r>
      <w:r>
        <w:t xml:space="preserve"> and Taught an </w:t>
      </w:r>
      <w:r>
        <w:rPr>
          <w:b/>
        </w:rPr>
        <w:t>elective on the intersectionality of Film, Urban Design and Architecture</w:t>
      </w:r>
    </w:p>
    <w:p w14:paraId="7E42DDA2" w14:textId="77777777" w:rsidR="00E204EB" w:rsidRDefault="00E204EB" w:rsidP="00E204EB">
      <w:pPr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Complete Project management:  Managed schedules, events, grading of classes</w:t>
      </w:r>
    </w:p>
    <w:p w14:paraId="663D887C" w14:textId="77777777" w:rsidR="00E204EB" w:rsidRDefault="00E204EB" w:rsidP="00E204EB">
      <w:pPr>
        <w:spacing w:after="0" w:line="240" w:lineRule="auto"/>
        <w:ind w:left="720"/>
        <w:rPr>
          <w:i/>
          <w:color w:val="498DF1"/>
        </w:rPr>
      </w:pPr>
      <w:r>
        <w:rPr>
          <w:i/>
          <w:color w:val="498DF1"/>
        </w:rPr>
        <w:t>-Please see Course List for a synopsis of the courses that I designed and led.</w:t>
      </w:r>
    </w:p>
    <w:p w14:paraId="4A18B5C1" w14:textId="77777777" w:rsidR="00E204EB" w:rsidRPr="00C04377" w:rsidRDefault="00E204EB" w:rsidP="00E20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1"/>
          <w:szCs w:val="21"/>
        </w:rPr>
      </w:pPr>
    </w:p>
    <w:p w14:paraId="44006635" w14:textId="359D88B8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98DF1"/>
        </w:rPr>
      </w:pPr>
      <w:r>
        <w:rPr>
          <w:b/>
          <w:color w:val="498DF1"/>
        </w:rPr>
        <w:t>Founder, Partner, Interior Design Lead |</w:t>
      </w:r>
      <w:r>
        <w:rPr>
          <w:color w:val="498DF1"/>
        </w:rPr>
        <w:t xml:space="preserve"> Studio Rasaa</w:t>
      </w:r>
      <w:r>
        <w:rPr>
          <w:i/>
          <w:color w:val="498DF1"/>
        </w:rPr>
        <w:t xml:space="preserve"> </w:t>
      </w:r>
      <w:r>
        <w:rPr>
          <w:b/>
          <w:color w:val="498DF1"/>
        </w:rPr>
        <w:t xml:space="preserve">| </w:t>
      </w:r>
      <w:r w:rsidR="00E204EB">
        <w:rPr>
          <w:color w:val="498DF1"/>
        </w:rPr>
        <w:t>Goa, India</w:t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     </w:t>
      </w:r>
      <w:r w:rsidR="00E204EB">
        <w:rPr>
          <w:color w:val="498DF1"/>
        </w:rPr>
        <w:t xml:space="preserve">             </w:t>
      </w:r>
      <w:r>
        <w:rPr>
          <w:color w:val="498DF1"/>
        </w:rPr>
        <w:t>Aug2015– Oct2016</w:t>
      </w:r>
    </w:p>
    <w:p w14:paraId="5E5DC709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498DF1"/>
        </w:rPr>
      </w:pPr>
    </w:p>
    <w:p w14:paraId="4EA97E8F" w14:textId="77777777" w:rsidR="00A07F75" w:rsidRDefault="00A07F75" w:rsidP="00A07F7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</w:rPr>
      </w:pPr>
      <w:r>
        <w:rPr>
          <w:b/>
          <w:color w:val="000000"/>
        </w:rPr>
        <w:t>Defined project objectives and set team goals</w:t>
      </w:r>
      <w:r>
        <w:rPr>
          <w:color w:val="000000"/>
        </w:rPr>
        <w:t>.</w:t>
      </w:r>
    </w:p>
    <w:p w14:paraId="57690911" w14:textId="77777777" w:rsidR="00A07F75" w:rsidRDefault="00A07F75" w:rsidP="00A07F7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</w:rPr>
      </w:pPr>
      <w:r>
        <w:rPr>
          <w:b/>
          <w:color w:val="000000"/>
        </w:rPr>
        <w:t>Mentored</w:t>
      </w:r>
      <w:r>
        <w:rPr>
          <w:color w:val="000000"/>
        </w:rPr>
        <w:t xml:space="preserve"> junior architects, draftspeople and 3d modelers to develop design, moodboards, details, 3d visuals and walkthroughs to project schedule in a deadline driven environment.</w:t>
      </w:r>
    </w:p>
    <w:p w14:paraId="738DB833" w14:textId="77777777" w:rsidR="00A07F75" w:rsidRDefault="00A07F75" w:rsidP="00A07F7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Designed custom furniture</w:t>
      </w:r>
      <w:r>
        <w:rPr>
          <w:color w:val="000000"/>
        </w:rPr>
        <w:t>, curtains, lamps, and had them executed at site with appropriate working drawings.</w:t>
      </w:r>
    </w:p>
    <w:p w14:paraId="23B693EC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98DF1"/>
        </w:rPr>
      </w:pPr>
    </w:p>
    <w:p w14:paraId="2E55961C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98DF1"/>
        </w:rPr>
      </w:pPr>
      <w:r>
        <w:rPr>
          <w:b/>
          <w:color w:val="498DF1"/>
        </w:rPr>
        <w:t>Design Director</w:t>
      </w:r>
      <w:r>
        <w:rPr>
          <w:color w:val="498DF1"/>
        </w:rPr>
        <w:t xml:space="preserve"> | Inside Out Design</w:t>
      </w:r>
      <w:r>
        <w:rPr>
          <w:b/>
          <w:color w:val="498DF1"/>
        </w:rPr>
        <w:t xml:space="preserve">| </w:t>
      </w:r>
      <w:r>
        <w:rPr>
          <w:color w:val="498DF1"/>
        </w:rPr>
        <w:t>Goa, India</w:t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   </w:t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  Feb 2013- Aug 2013</w:t>
      </w:r>
    </w:p>
    <w:p w14:paraId="246C6DB1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Complete Project Management:</w:t>
      </w:r>
      <w:r>
        <w:rPr>
          <w:color w:val="000000"/>
        </w:rPr>
        <w:t xml:space="preserve">  Led a team of 5 independent MEP consultants for the design of appropriate technological services and the creation of tender documents and complete design/ BOQ package.</w:t>
      </w:r>
    </w:p>
    <w:p w14:paraId="6EB8D7A5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Created detailed working drawings</w:t>
      </w:r>
      <w:r>
        <w:rPr>
          <w:color w:val="000000"/>
        </w:rPr>
        <w:t>, checked working drawings of consultants</w:t>
      </w:r>
    </w:p>
    <w:p w14:paraId="4435C58F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Created colour palettes for and selected and sourced material (tiling, fabric, sanitary ware).</w:t>
      </w:r>
    </w:p>
    <w:p w14:paraId="5DE8D916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Created detailed FF&amp;E specifications for design work and developed estimates, in collaboration with MEP consultants to government standards, to be tendered out.</w:t>
      </w:r>
    </w:p>
    <w:p w14:paraId="48DD0E8A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98DF1"/>
        </w:rPr>
      </w:pPr>
      <w:r>
        <w:rPr>
          <w:b/>
          <w:color w:val="498DF1"/>
        </w:rPr>
        <w:t xml:space="preserve">Architect, Interior Designer and Project Manager </w:t>
      </w:r>
      <w:r>
        <w:rPr>
          <w:color w:val="498DF1"/>
        </w:rPr>
        <w:t>| Kernel Infosoft</w:t>
      </w:r>
      <w:r>
        <w:rPr>
          <w:b/>
          <w:color w:val="498DF1"/>
        </w:rPr>
        <w:t xml:space="preserve">| </w:t>
      </w:r>
      <w:r>
        <w:rPr>
          <w:color w:val="498DF1"/>
        </w:rPr>
        <w:t>Goa, India                                       Jun 2007- Nov-2007</w:t>
      </w:r>
    </w:p>
    <w:p w14:paraId="63838D09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Held complete charge of project management, leading staff, accountants and trades at site</w:t>
      </w:r>
    </w:p>
    <w:p w14:paraId="48C6885B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Conducted in depth research</w:t>
      </w:r>
      <w:r>
        <w:rPr>
          <w:color w:val="000000"/>
        </w:rPr>
        <w:t xml:space="preserve"> and designed for landscape which was executed at site.</w:t>
      </w:r>
    </w:p>
    <w:p w14:paraId="0369EF18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Organized/interviewed/hired vendors</w:t>
      </w:r>
      <w:r>
        <w:rPr>
          <w:color w:val="000000"/>
        </w:rPr>
        <w:t xml:space="preserve"> and contractors for project execution.</w:t>
      </w:r>
    </w:p>
    <w:p w14:paraId="12060BA4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Created </w:t>
      </w:r>
      <w:r>
        <w:rPr>
          <w:b/>
          <w:color w:val="000000"/>
        </w:rPr>
        <w:t>bespoke design for curtains, bedspreads, lamps, sourced materia</w:t>
      </w:r>
      <w:r>
        <w:rPr>
          <w:color w:val="000000"/>
        </w:rPr>
        <w:t>l for the same and had it prepared accordingly by tailors and craftspeople.</w:t>
      </w:r>
    </w:p>
    <w:p w14:paraId="0CF95498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98DF1"/>
        </w:rPr>
      </w:pPr>
      <w:r>
        <w:rPr>
          <w:b/>
          <w:color w:val="498DF1"/>
        </w:rPr>
        <w:t>Interior Design Intern</w:t>
      </w:r>
      <w:r>
        <w:rPr>
          <w:color w:val="498DF1"/>
        </w:rPr>
        <w:t xml:space="preserve"> | The Busride Interior Design</w:t>
      </w:r>
      <w:r>
        <w:rPr>
          <w:b/>
          <w:color w:val="498DF1"/>
        </w:rPr>
        <w:t xml:space="preserve">| </w:t>
      </w:r>
      <w:r>
        <w:rPr>
          <w:color w:val="498DF1"/>
        </w:rPr>
        <w:t xml:space="preserve">Mumbai, India       </w:t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</w:r>
      <w:r>
        <w:rPr>
          <w:color w:val="498DF1"/>
        </w:rPr>
        <w:tab/>
        <w:t xml:space="preserve">    Jun 2007- Nov-2007</w:t>
      </w:r>
    </w:p>
    <w:p w14:paraId="542EFFAB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Complete Project Management:</w:t>
      </w:r>
      <w:r>
        <w:rPr>
          <w:color w:val="000000"/>
        </w:rPr>
        <w:t xml:space="preserve">  Led construction team to line outs at site based on approved working drawings </w:t>
      </w:r>
    </w:p>
    <w:p w14:paraId="2A1322A8" w14:textId="3D20A9B1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Researched</w:t>
      </w:r>
      <w:r>
        <w:rPr>
          <w:color w:val="000000"/>
        </w:rPr>
        <w:t xml:space="preserve"> </w:t>
      </w:r>
      <w:r w:rsidR="00C20806">
        <w:rPr>
          <w:color w:val="000000"/>
        </w:rPr>
        <w:t>t</w:t>
      </w:r>
      <w:r>
        <w:rPr>
          <w:color w:val="000000"/>
        </w:rPr>
        <w:t>he History of Theatre of Bombay through library visits, interviews, collecting material</w:t>
      </w:r>
    </w:p>
    <w:p w14:paraId="3B255136" w14:textId="77777777" w:rsidR="00A07F75" w:rsidRDefault="00A07F75" w:rsidP="00A07F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Liaised with Graphic Designer</w:t>
      </w:r>
      <w:r>
        <w:rPr>
          <w:color w:val="000000"/>
        </w:rPr>
        <w:t xml:space="preserve"> to create Installation on History of Theatre in Bombay at Prithvi Theatre, Bombay  </w:t>
      </w:r>
    </w:p>
    <w:p w14:paraId="21A957B7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7862F0" w14:textId="77777777" w:rsidR="00C20806" w:rsidRDefault="00C20806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4C15DD94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7DE249B5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ind w:left="360"/>
        <w:jc w:val="center"/>
        <w:rPr>
          <w:b/>
          <w:color w:val="000000"/>
        </w:rPr>
      </w:pPr>
      <w:r>
        <w:rPr>
          <w:b/>
          <w:color w:val="000000"/>
        </w:rPr>
        <w:t>PROFESSIONAL EXPERIENCE (Previous)</w:t>
      </w:r>
    </w:p>
    <w:p w14:paraId="1F703444" w14:textId="77777777" w:rsidR="00E204EB" w:rsidRDefault="00E204EB" w:rsidP="00E204E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Temporary Interior Design Assistant</w:t>
      </w:r>
    </w:p>
    <w:p w14:paraId="2E91E328" w14:textId="1A46DD71" w:rsidR="00E204EB" w:rsidRDefault="00E204EB" w:rsidP="00E204E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color w:val="000000"/>
          <w:sz w:val="24"/>
          <w:szCs w:val="24"/>
        </w:rPr>
      </w:pPr>
      <w:r w:rsidRPr="006E48F6">
        <w:rPr>
          <w:i/>
          <w:smallCaps/>
          <w:color w:val="000000"/>
        </w:rPr>
        <w:t>At</w:t>
      </w:r>
      <w:r>
        <w:rPr>
          <w:color w:val="000000"/>
          <w:sz w:val="24"/>
          <w:szCs w:val="24"/>
        </w:rPr>
        <w:t xml:space="preserve"> LUX DESIGN, Toronto, Canada</w:t>
      </w:r>
    </w:p>
    <w:p w14:paraId="2DC42FD4" w14:textId="77777777" w:rsidR="00E204EB" w:rsidRDefault="00E204EB" w:rsidP="00E204E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i/>
          <w:smallCaps/>
          <w:color w:val="000000"/>
        </w:rPr>
      </w:pPr>
      <w:r w:rsidRPr="007225D6">
        <w:rPr>
          <w:i/>
          <w:smallCaps/>
          <w:color w:val="000000"/>
        </w:rPr>
        <w:t xml:space="preserve"> </w:t>
      </w:r>
      <w:r>
        <w:rPr>
          <w:i/>
          <w:smallCaps/>
          <w:color w:val="000000"/>
        </w:rPr>
        <w:t>NOV 2016-JAN 2017</w:t>
      </w:r>
    </w:p>
    <w:p w14:paraId="6D32A7E0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EB Garamond" w:eastAsia="EB Garamond" w:hAnsi="EB Garamond" w:cs="EB Garamond"/>
          <w:color w:val="000000"/>
          <w:sz w:val="24"/>
          <w:szCs w:val="24"/>
        </w:rPr>
      </w:pPr>
    </w:p>
    <w:p w14:paraId="4B5F37C8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Urban Design Consultant(Contract)</w:t>
      </w:r>
    </w:p>
    <w:p w14:paraId="1EEBD3CB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 WRI, Bangalore, India</w:t>
      </w:r>
    </w:p>
    <w:p w14:paraId="5828C7F2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i/>
          <w:smallCaps/>
          <w:color w:val="000000"/>
        </w:rPr>
      </w:pPr>
      <w:r>
        <w:rPr>
          <w:i/>
          <w:smallCaps/>
          <w:color w:val="000000"/>
        </w:rPr>
        <w:t>Feb 2015-aug 2015</w:t>
      </w:r>
    </w:p>
    <w:p w14:paraId="2F8B6768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color w:val="000000"/>
          <w:sz w:val="18"/>
          <w:szCs w:val="18"/>
        </w:rPr>
      </w:pPr>
    </w:p>
    <w:p w14:paraId="120AC81E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Junior Architect/Interior Designer             </w:t>
      </w:r>
    </w:p>
    <w:p w14:paraId="42ABD761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 THE ORIGIN, Goa, India</w:t>
      </w:r>
    </w:p>
    <w:p w14:paraId="55726BB8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i/>
          <w:smallCaps/>
          <w:color w:val="000000"/>
        </w:rPr>
      </w:pPr>
      <w:r>
        <w:rPr>
          <w:i/>
          <w:smallCaps/>
          <w:color w:val="000000"/>
        </w:rPr>
        <w:t>Jan 2011-Apr 2012</w:t>
      </w:r>
    </w:p>
    <w:p w14:paraId="219B56A0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i/>
          <w:smallCaps/>
          <w:color w:val="000000"/>
        </w:rPr>
      </w:pPr>
    </w:p>
    <w:p w14:paraId="08AB5572" w14:textId="77777777" w:rsidR="00A07F75" w:rsidRDefault="00A07F75" w:rsidP="00A07F75">
      <w:pPr>
        <w:tabs>
          <w:tab w:val="center" w:pos="5109"/>
        </w:tabs>
        <w:spacing w:after="0" w:line="235" w:lineRule="auto"/>
        <w:ind w:right="582"/>
        <w:rPr>
          <w:b/>
        </w:rPr>
      </w:pPr>
    </w:p>
    <w:p w14:paraId="2FF9B25C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 AND CERTIFICATION</w:t>
      </w:r>
    </w:p>
    <w:p w14:paraId="193C32E4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5790289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Master of Architecture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</w:t>
      </w:r>
      <w:r>
        <w:rPr>
          <w:color w:val="000000"/>
          <w:sz w:val="24"/>
          <w:szCs w:val="24"/>
        </w:rPr>
        <w:t>Sept 2014</w:t>
      </w:r>
    </w:p>
    <w:p w14:paraId="7E6313F6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Bartlett, University College London, UK</w:t>
      </w:r>
    </w:p>
    <w:p w14:paraId="3A01CE89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b/>
          <w:color w:val="000000"/>
          <w:sz w:val="24"/>
          <w:szCs w:val="24"/>
        </w:rPr>
      </w:pPr>
    </w:p>
    <w:p w14:paraId="725D3582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Bachelor of Architecture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               </w:t>
      </w:r>
      <w:r>
        <w:rPr>
          <w:color w:val="000000"/>
          <w:sz w:val="24"/>
          <w:szCs w:val="24"/>
        </w:rPr>
        <w:t>Feb 2011</w:t>
      </w:r>
    </w:p>
    <w:p w14:paraId="7CDAB0F6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CEPT University, India</w:t>
      </w:r>
    </w:p>
    <w:p w14:paraId="6CC3CD91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color w:val="000000"/>
          <w:sz w:val="24"/>
          <w:szCs w:val="24"/>
        </w:rPr>
      </w:pPr>
    </w:p>
    <w:p w14:paraId="2EB22BCA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Small Buildings_Ontario Building Code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</w:t>
      </w:r>
      <w:r>
        <w:rPr>
          <w:color w:val="000000"/>
          <w:sz w:val="24"/>
          <w:szCs w:val="24"/>
        </w:rPr>
        <w:t>Feb 2020</w:t>
      </w:r>
      <w:r>
        <w:rPr>
          <w:b/>
          <w:color w:val="000000"/>
          <w:sz w:val="24"/>
          <w:szCs w:val="24"/>
        </w:rPr>
        <w:t xml:space="preserve">                                          </w:t>
      </w:r>
      <w:r>
        <w:rPr>
          <w:color w:val="000000"/>
          <w:sz w:val="24"/>
          <w:szCs w:val="24"/>
        </w:rPr>
        <w:t>George Brown College</w:t>
      </w:r>
    </w:p>
    <w:p w14:paraId="04469E75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sz w:val="24"/>
          <w:szCs w:val="24"/>
        </w:rPr>
      </w:pPr>
    </w:p>
    <w:p w14:paraId="24399937" w14:textId="77777777" w:rsidR="00A07F75" w:rsidRDefault="00A07F75" w:rsidP="00A07F7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ACHIEVEMENTS</w:t>
      </w:r>
    </w:p>
    <w:p w14:paraId="50B79AFC" w14:textId="77777777" w:rsidR="00A07F75" w:rsidRDefault="00A07F75" w:rsidP="00A07F7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British Council GET Scholar</w:t>
      </w:r>
      <w:r>
        <w:tab/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>Sept 2013</w:t>
      </w:r>
    </w:p>
    <w:p w14:paraId="2EC1A4BE" w14:textId="77777777" w:rsidR="00A07F75" w:rsidRDefault="00A07F75" w:rsidP="00A07F75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Awarded 75% of tuition fees to study at The Bartlett on winning a merit-based scholarship </w:t>
      </w:r>
    </w:p>
    <w:p w14:paraId="55D9D5C7" w14:textId="77777777" w:rsidR="00A07F75" w:rsidRDefault="00A07F75" w:rsidP="00A07F75"/>
    <w:p w14:paraId="20EB1B72" w14:textId="77777777" w:rsidR="00A07F75" w:rsidRDefault="00A07F75" w:rsidP="00A07F75">
      <w:pPr>
        <w:ind w:firstLine="426"/>
        <w:rPr>
          <w:sz w:val="24"/>
          <w:szCs w:val="24"/>
        </w:rPr>
      </w:pPr>
      <w:r>
        <w:rPr>
          <w:b/>
          <w:sz w:val="24"/>
          <w:szCs w:val="24"/>
        </w:rPr>
        <w:t>UDRI Charles Correa Gold Medal Nominee</w:t>
      </w:r>
      <w:r>
        <w:tab/>
        <w:t xml:space="preserve">                                                                                                </w:t>
      </w:r>
      <w:r>
        <w:rPr>
          <w:sz w:val="24"/>
          <w:szCs w:val="24"/>
        </w:rPr>
        <w:t>Jan 2009</w:t>
      </w:r>
    </w:p>
    <w:p w14:paraId="7688AA52" w14:textId="77777777" w:rsidR="00A07F75" w:rsidRDefault="00A07F75" w:rsidP="00A07F75">
      <w:pPr>
        <w:ind w:left="426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Nominated by Dean of CEPT University to represent the architecture school at the prestigious competition by exhibiting the final year architectural design thesis</w:t>
      </w:r>
    </w:p>
    <w:p w14:paraId="6C8E7DAF" w14:textId="54E88FA9" w:rsidR="004A6AA8" w:rsidRPr="00F3184C" w:rsidRDefault="004A6AA8" w:rsidP="004A6AA8">
      <w:pPr>
        <w:pStyle w:val="BodyText"/>
        <w:ind w:right="-540"/>
        <w:jc w:val="center"/>
        <w:rPr>
          <w:rFonts w:asciiTheme="minorHAnsi" w:hAnsiTheme="minorHAnsi" w:cstheme="minorHAnsi"/>
          <w:b/>
          <w:sz w:val="28"/>
        </w:rPr>
      </w:pPr>
    </w:p>
    <w:sectPr w:rsidR="004A6AA8" w:rsidRPr="00F3184C" w:rsidSect="0008240A">
      <w:pgSz w:w="12240" w:h="15840"/>
      <w:pgMar w:top="720" w:right="720" w:bottom="568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(Light)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EB Garamo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C96"/>
    <w:multiLevelType w:val="hybridMultilevel"/>
    <w:tmpl w:val="0BB8D0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3BC"/>
    <w:multiLevelType w:val="hybridMultilevel"/>
    <w:tmpl w:val="09CAC65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2637D6"/>
    <w:multiLevelType w:val="multilevel"/>
    <w:tmpl w:val="8D64CE3C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FC3F3B"/>
    <w:multiLevelType w:val="hybridMultilevel"/>
    <w:tmpl w:val="E9BEC7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B18DC"/>
    <w:multiLevelType w:val="hybridMultilevel"/>
    <w:tmpl w:val="CA82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5231"/>
    <w:multiLevelType w:val="multilevel"/>
    <w:tmpl w:val="B6125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5F292B"/>
    <w:multiLevelType w:val="hybridMultilevel"/>
    <w:tmpl w:val="CBD8A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82D95"/>
    <w:multiLevelType w:val="hybridMultilevel"/>
    <w:tmpl w:val="E8F0FC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6F6D"/>
    <w:multiLevelType w:val="hybridMultilevel"/>
    <w:tmpl w:val="BF8A8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591F"/>
    <w:multiLevelType w:val="hybridMultilevel"/>
    <w:tmpl w:val="48766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876A2"/>
    <w:multiLevelType w:val="multilevel"/>
    <w:tmpl w:val="D2466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6A6559"/>
    <w:multiLevelType w:val="hybridMultilevel"/>
    <w:tmpl w:val="98AEC14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6954D1"/>
    <w:multiLevelType w:val="hybridMultilevel"/>
    <w:tmpl w:val="B284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A3854"/>
    <w:multiLevelType w:val="multilevel"/>
    <w:tmpl w:val="53B80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91019"/>
    <w:multiLevelType w:val="hybridMultilevel"/>
    <w:tmpl w:val="90467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40F3"/>
    <w:multiLevelType w:val="hybridMultilevel"/>
    <w:tmpl w:val="785E30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C669A"/>
    <w:multiLevelType w:val="multilevel"/>
    <w:tmpl w:val="F1501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A3334F"/>
    <w:multiLevelType w:val="multilevel"/>
    <w:tmpl w:val="2CD43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F91577"/>
    <w:multiLevelType w:val="hybridMultilevel"/>
    <w:tmpl w:val="4A66B2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0773B"/>
    <w:multiLevelType w:val="multilevel"/>
    <w:tmpl w:val="D77A1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577860"/>
    <w:multiLevelType w:val="hybridMultilevel"/>
    <w:tmpl w:val="65AC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E67EC"/>
    <w:multiLevelType w:val="hybridMultilevel"/>
    <w:tmpl w:val="4EF44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B5BC4"/>
    <w:multiLevelType w:val="hybridMultilevel"/>
    <w:tmpl w:val="5A6E8A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57017"/>
    <w:multiLevelType w:val="hybridMultilevel"/>
    <w:tmpl w:val="03C02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56091"/>
    <w:multiLevelType w:val="hybridMultilevel"/>
    <w:tmpl w:val="F5CAE1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41EDD"/>
    <w:multiLevelType w:val="hybridMultilevel"/>
    <w:tmpl w:val="5F2A4EA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CA95DB5"/>
    <w:multiLevelType w:val="multilevel"/>
    <w:tmpl w:val="84E6D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CB19DC"/>
    <w:multiLevelType w:val="hybridMultilevel"/>
    <w:tmpl w:val="7C705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2FA1"/>
    <w:multiLevelType w:val="hybridMultilevel"/>
    <w:tmpl w:val="0352A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8"/>
  </w:num>
  <w:num w:numId="4">
    <w:abstractNumId w:val="22"/>
  </w:num>
  <w:num w:numId="5">
    <w:abstractNumId w:val="27"/>
  </w:num>
  <w:num w:numId="6">
    <w:abstractNumId w:val="14"/>
  </w:num>
  <w:num w:numId="7">
    <w:abstractNumId w:val="18"/>
  </w:num>
  <w:num w:numId="8">
    <w:abstractNumId w:val="24"/>
  </w:num>
  <w:num w:numId="9">
    <w:abstractNumId w:val="8"/>
  </w:num>
  <w:num w:numId="10">
    <w:abstractNumId w:val="7"/>
  </w:num>
  <w:num w:numId="11">
    <w:abstractNumId w:val="23"/>
  </w:num>
  <w:num w:numId="12">
    <w:abstractNumId w:val="4"/>
  </w:num>
  <w:num w:numId="13">
    <w:abstractNumId w:val="6"/>
  </w:num>
  <w:num w:numId="14">
    <w:abstractNumId w:val="12"/>
  </w:num>
  <w:num w:numId="15">
    <w:abstractNumId w:val="20"/>
  </w:num>
  <w:num w:numId="16">
    <w:abstractNumId w:val="21"/>
  </w:num>
  <w:num w:numId="17">
    <w:abstractNumId w:val="9"/>
  </w:num>
  <w:num w:numId="18">
    <w:abstractNumId w:val="3"/>
  </w:num>
  <w:num w:numId="19">
    <w:abstractNumId w:val="11"/>
  </w:num>
  <w:num w:numId="20">
    <w:abstractNumId w:val="25"/>
  </w:num>
  <w:num w:numId="21">
    <w:abstractNumId w:val="1"/>
  </w:num>
  <w:num w:numId="22">
    <w:abstractNumId w:val="2"/>
  </w:num>
  <w:num w:numId="23">
    <w:abstractNumId w:val="16"/>
  </w:num>
  <w:num w:numId="24">
    <w:abstractNumId w:val="19"/>
  </w:num>
  <w:num w:numId="25">
    <w:abstractNumId w:val="5"/>
  </w:num>
  <w:num w:numId="26">
    <w:abstractNumId w:val="13"/>
  </w:num>
  <w:num w:numId="27">
    <w:abstractNumId w:val="26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A8"/>
    <w:rsid w:val="00005884"/>
    <w:rsid w:val="00012133"/>
    <w:rsid w:val="00030D99"/>
    <w:rsid w:val="00035DDD"/>
    <w:rsid w:val="000658EB"/>
    <w:rsid w:val="00076059"/>
    <w:rsid w:val="0008240A"/>
    <w:rsid w:val="000E54C1"/>
    <w:rsid w:val="00122A66"/>
    <w:rsid w:val="00150CBC"/>
    <w:rsid w:val="001616F0"/>
    <w:rsid w:val="00166699"/>
    <w:rsid w:val="00176046"/>
    <w:rsid w:val="001C4957"/>
    <w:rsid w:val="001D636C"/>
    <w:rsid w:val="001E47DB"/>
    <w:rsid w:val="00253941"/>
    <w:rsid w:val="00261194"/>
    <w:rsid w:val="00265348"/>
    <w:rsid w:val="002679DA"/>
    <w:rsid w:val="00273268"/>
    <w:rsid w:val="002A1555"/>
    <w:rsid w:val="002A5BD0"/>
    <w:rsid w:val="002B7442"/>
    <w:rsid w:val="00306E65"/>
    <w:rsid w:val="0032015B"/>
    <w:rsid w:val="003271C8"/>
    <w:rsid w:val="00333660"/>
    <w:rsid w:val="0037744E"/>
    <w:rsid w:val="003952B7"/>
    <w:rsid w:val="003A0AEA"/>
    <w:rsid w:val="003B0E1A"/>
    <w:rsid w:val="003C4D29"/>
    <w:rsid w:val="003E354B"/>
    <w:rsid w:val="003F01BC"/>
    <w:rsid w:val="00412E01"/>
    <w:rsid w:val="00420474"/>
    <w:rsid w:val="004869A5"/>
    <w:rsid w:val="004921A9"/>
    <w:rsid w:val="004A6AA8"/>
    <w:rsid w:val="004D0435"/>
    <w:rsid w:val="004D07F6"/>
    <w:rsid w:val="004D0B8A"/>
    <w:rsid w:val="005145C3"/>
    <w:rsid w:val="00533341"/>
    <w:rsid w:val="0058532A"/>
    <w:rsid w:val="0059028C"/>
    <w:rsid w:val="005A2C68"/>
    <w:rsid w:val="005A37C7"/>
    <w:rsid w:val="005E081E"/>
    <w:rsid w:val="005E3C06"/>
    <w:rsid w:val="005E5D7D"/>
    <w:rsid w:val="00601E3E"/>
    <w:rsid w:val="00610A49"/>
    <w:rsid w:val="00612B4F"/>
    <w:rsid w:val="00641838"/>
    <w:rsid w:val="006669D7"/>
    <w:rsid w:val="006A544D"/>
    <w:rsid w:val="006C0C32"/>
    <w:rsid w:val="006D0F71"/>
    <w:rsid w:val="006D7F23"/>
    <w:rsid w:val="006E0D4A"/>
    <w:rsid w:val="006E3CBB"/>
    <w:rsid w:val="006E44BF"/>
    <w:rsid w:val="0071187F"/>
    <w:rsid w:val="00715C50"/>
    <w:rsid w:val="00716C10"/>
    <w:rsid w:val="00745872"/>
    <w:rsid w:val="00755A9E"/>
    <w:rsid w:val="007606F4"/>
    <w:rsid w:val="00760C52"/>
    <w:rsid w:val="00784EA4"/>
    <w:rsid w:val="00790783"/>
    <w:rsid w:val="007939D0"/>
    <w:rsid w:val="007A5663"/>
    <w:rsid w:val="007B4429"/>
    <w:rsid w:val="007B642B"/>
    <w:rsid w:val="00820837"/>
    <w:rsid w:val="00820910"/>
    <w:rsid w:val="00825261"/>
    <w:rsid w:val="0089729D"/>
    <w:rsid w:val="008B5295"/>
    <w:rsid w:val="008D5D59"/>
    <w:rsid w:val="008F5F99"/>
    <w:rsid w:val="008F79CE"/>
    <w:rsid w:val="00904FB2"/>
    <w:rsid w:val="00930598"/>
    <w:rsid w:val="00976E87"/>
    <w:rsid w:val="009814D2"/>
    <w:rsid w:val="00985BF8"/>
    <w:rsid w:val="009D60B5"/>
    <w:rsid w:val="00A07F75"/>
    <w:rsid w:val="00A07FD5"/>
    <w:rsid w:val="00A35A23"/>
    <w:rsid w:val="00A540AB"/>
    <w:rsid w:val="00A65AEF"/>
    <w:rsid w:val="00A828A5"/>
    <w:rsid w:val="00A86E06"/>
    <w:rsid w:val="00AB5C63"/>
    <w:rsid w:val="00AB79B6"/>
    <w:rsid w:val="00AC7A91"/>
    <w:rsid w:val="00AD279F"/>
    <w:rsid w:val="00AD2B4C"/>
    <w:rsid w:val="00AE1F96"/>
    <w:rsid w:val="00B0186D"/>
    <w:rsid w:val="00B42AE2"/>
    <w:rsid w:val="00B75023"/>
    <w:rsid w:val="00BD79A1"/>
    <w:rsid w:val="00BE01D2"/>
    <w:rsid w:val="00C04377"/>
    <w:rsid w:val="00C20806"/>
    <w:rsid w:val="00C270FB"/>
    <w:rsid w:val="00C347DC"/>
    <w:rsid w:val="00CA64C3"/>
    <w:rsid w:val="00CD3FF8"/>
    <w:rsid w:val="00CE6387"/>
    <w:rsid w:val="00CE6ECF"/>
    <w:rsid w:val="00CF6D14"/>
    <w:rsid w:val="00CF7D2E"/>
    <w:rsid w:val="00DB6097"/>
    <w:rsid w:val="00DC6791"/>
    <w:rsid w:val="00E204EB"/>
    <w:rsid w:val="00E30FF0"/>
    <w:rsid w:val="00E52609"/>
    <w:rsid w:val="00E748F7"/>
    <w:rsid w:val="00E77F7C"/>
    <w:rsid w:val="00E80A43"/>
    <w:rsid w:val="00E81AE5"/>
    <w:rsid w:val="00EA4B2D"/>
    <w:rsid w:val="00EA5E63"/>
    <w:rsid w:val="00EB0EA8"/>
    <w:rsid w:val="00EE071D"/>
    <w:rsid w:val="00EF1F01"/>
    <w:rsid w:val="00F3184C"/>
    <w:rsid w:val="00F35E7F"/>
    <w:rsid w:val="00F4151D"/>
    <w:rsid w:val="00F51F34"/>
    <w:rsid w:val="00F52E1E"/>
    <w:rsid w:val="00F57370"/>
    <w:rsid w:val="00F66676"/>
    <w:rsid w:val="00F67ACD"/>
    <w:rsid w:val="00F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1657"/>
  <w15:docId w15:val="{29E24DB0-0E77-4BED-9EE8-1750E451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A8"/>
    <w:rPr>
      <w:lang w:val="en-CA"/>
    </w:rPr>
  </w:style>
  <w:style w:type="paragraph" w:styleId="Heading1">
    <w:name w:val="heading 1"/>
    <w:basedOn w:val="Normal"/>
    <w:link w:val="Heading1Char"/>
    <w:uiPriority w:val="9"/>
    <w:qFormat/>
    <w:rsid w:val="004A6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AA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BasicParagraph">
    <w:name w:val="[Basic Paragraph]"/>
    <w:basedOn w:val="Normal"/>
    <w:uiPriority w:val="99"/>
    <w:rsid w:val="004A6A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4A6AA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A6AA8"/>
    <w:rPr>
      <w:rFonts w:ascii="Tahoma" w:eastAsia="Times New Roman" w:hAnsi="Tahoma" w:cs="Times New Roman"/>
      <w:sz w:val="24"/>
      <w:szCs w:val="20"/>
      <w:lang w:val="en-CA"/>
    </w:rPr>
  </w:style>
  <w:style w:type="paragraph" w:styleId="Footer">
    <w:name w:val="footer"/>
    <w:basedOn w:val="Normal"/>
    <w:link w:val="FooterChar"/>
    <w:rsid w:val="004A6A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4A6A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A6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AA8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4A6AA8"/>
    <w:pPr>
      <w:spacing w:after="0" w:line="240" w:lineRule="auto"/>
    </w:pPr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EF"/>
    <w:rPr>
      <w:rFonts w:ascii="Tahoma" w:hAnsi="Tahoma" w:cs="Tahoma"/>
      <w:sz w:val="16"/>
      <w:szCs w:val="16"/>
      <w:lang w:val="en-CA"/>
    </w:rPr>
  </w:style>
  <w:style w:type="character" w:customStyle="1" w:styleId="SUBHEADINGS">
    <w:name w:val="SUBHEADINGS"/>
    <w:uiPriority w:val="99"/>
    <w:rsid w:val="00261194"/>
    <w:rPr>
      <w:rFonts w:ascii="Arial" w:hAnsi="Arial" w:cs="Arial"/>
      <w:color w:val="E2CB51"/>
      <w:spacing w:val="28"/>
      <w:sz w:val="28"/>
      <w:szCs w:val="28"/>
    </w:rPr>
  </w:style>
  <w:style w:type="character" w:customStyle="1" w:styleId="datesinworkex">
    <w:name w:val="dates in work ex"/>
    <w:basedOn w:val="DefaultParagraphFont"/>
    <w:uiPriority w:val="99"/>
    <w:rsid w:val="00261194"/>
    <w:rPr>
      <w:rFonts w:ascii="Arial" w:hAnsi="Arial" w:cs="Arial"/>
      <w:i/>
      <w:iCs/>
      <w:caps/>
      <w:color w:val="232323"/>
      <w:sz w:val="22"/>
      <w:szCs w:val="22"/>
    </w:rPr>
  </w:style>
  <w:style w:type="paragraph" w:styleId="NormalWeb">
    <w:name w:val="Normal (Web)"/>
    <w:basedOn w:val="Normal"/>
    <w:uiPriority w:val="99"/>
    <w:unhideWhenUsed/>
    <w:rsid w:val="00B7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Style3">
    <w:name w:val="Paragraph Style 3"/>
    <w:basedOn w:val="Normal"/>
    <w:uiPriority w:val="99"/>
    <w:rsid w:val="008F5F99"/>
    <w:pPr>
      <w:autoSpaceDE w:val="0"/>
      <w:autoSpaceDN w:val="0"/>
      <w:adjustRightInd w:val="0"/>
      <w:spacing w:after="0" w:line="288" w:lineRule="auto"/>
      <w:ind w:left="227" w:hanging="170"/>
      <w:jc w:val="both"/>
      <w:textAlignment w:val="center"/>
    </w:pPr>
    <w:rPr>
      <w:rFonts w:ascii="Arial" w:hAnsi="Arial" w:cs="Arial"/>
      <w:color w:val="000000"/>
      <w:sz w:val="18"/>
      <w:szCs w:val="18"/>
      <w:lang w:val="en-GB"/>
    </w:rPr>
  </w:style>
  <w:style w:type="character" w:customStyle="1" w:styleId="textunderheadings">
    <w:name w:val="text under headings"/>
    <w:uiPriority w:val="99"/>
    <w:rsid w:val="008F5F99"/>
    <w:rPr>
      <w:rFonts w:ascii="Arial" w:hAnsi="Arial" w:cs="Arial"/>
      <w:color w:val="000000"/>
      <w:sz w:val="18"/>
      <w:szCs w:val="18"/>
    </w:rPr>
  </w:style>
  <w:style w:type="paragraph" w:customStyle="1" w:styleId="ParagraphStyle2">
    <w:name w:val="Paragraph Style 2"/>
    <w:basedOn w:val="Normal"/>
    <w:uiPriority w:val="99"/>
    <w:rsid w:val="0008240A"/>
    <w:pPr>
      <w:autoSpaceDE w:val="0"/>
      <w:autoSpaceDN w:val="0"/>
      <w:adjustRightInd w:val="0"/>
      <w:spacing w:after="0" w:line="288" w:lineRule="auto"/>
      <w:ind w:left="113" w:hanging="113"/>
      <w:jc w:val="both"/>
      <w:textAlignment w:val="center"/>
    </w:pPr>
    <w:rPr>
      <w:rFonts w:ascii="Arial" w:hAnsi="Arial" w:cs="Arial"/>
      <w:color w:val="000000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0C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55A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5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55A9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41838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alinnovation.org/stayathome-activity-enjoying-csis-art-art-history-cl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Sanket Sharma</dc:creator>
  <cp:lastModifiedBy>Richa Narvekar</cp:lastModifiedBy>
  <cp:revision>10</cp:revision>
  <cp:lastPrinted>2019-07-02T18:18:00Z</cp:lastPrinted>
  <dcterms:created xsi:type="dcterms:W3CDTF">2020-11-01T13:01:00Z</dcterms:created>
  <dcterms:modified xsi:type="dcterms:W3CDTF">2020-11-07T03:25:00Z</dcterms:modified>
</cp:coreProperties>
</file>